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71" w:rsidRPr="000E7FE5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 w:rsidRPr="000E7FE5">
        <w:rPr>
          <w:rFonts w:cs="Times New Roman"/>
          <w:b/>
          <w:sz w:val="24"/>
          <w:szCs w:val="24"/>
        </w:rPr>
        <w:t xml:space="preserve">РЕШЕНИЕ № </w:t>
      </w:r>
      <w:r w:rsidR="00E8462B">
        <w:rPr>
          <w:rFonts w:cs="Times New Roman"/>
          <w:b/>
          <w:color w:val="FF0000"/>
          <w:sz w:val="24"/>
          <w:szCs w:val="24"/>
        </w:rPr>
        <w:t>____________</w:t>
      </w:r>
    </w:p>
    <w:p w:rsidR="002A2F9C" w:rsidRPr="000E7FE5" w:rsidRDefault="002A2F9C" w:rsidP="002A2F9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собственника Частного торгово-производственного унитарного предприятия</w:t>
      </w:r>
    </w:p>
    <w:p w:rsidR="00811671" w:rsidRPr="000E7FE5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 w:rsidRPr="000E7FE5">
        <w:rPr>
          <w:rFonts w:cs="Times New Roman"/>
          <w:b/>
          <w:sz w:val="24"/>
          <w:szCs w:val="24"/>
        </w:rPr>
        <w:t>«</w:t>
      </w:r>
      <w:r w:rsidR="00E8462B">
        <w:rPr>
          <w:rFonts w:cs="Times New Roman"/>
          <w:b/>
          <w:color w:val="FF0000"/>
          <w:sz w:val="24"/>
          <w:szCs w:val="24"/>
        </w:rPr>
        <w:t>_____________</w:t>
      </w:r>
      <w:r w:rsidRPr="000E7FE5">
        <w:rPr>
          <w:rFonts w:cs="Times New Roman"/>
          <w:b/>
          <w:sz w:val="24"/>
          <w:szCs w:val="24"/>
        </w:rPr>
        <w:t>»</w:t>
      </w:r>
    </w:p>
    <w:p w:rsidR="00811671" w:rsidRPr="00AC058B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:rsidR="00811671" w:rsidRPr="00AC058B" w:rsidRDefault="00E8462B" w:rsidP="00811671">
      <w:pPr>
        <w:autoSpaceDE w:val="0"/>
        <w:autoSpaceDN w:val="0"/>
        <w:adjustRightInd w:val="0"/>
        <w:spacing w:after="0"/>
        <w:ind w:left="-426"/>
        <w:jc w:val="center"/>
        <w:rPr>
          <w:rFonts w:cs="Times New Roman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_______________</w:t>
      </w:r>
      <w:r>
        <w:rPr>
          <w:rFonts w:cs="Times New Roman"/>
          <w:sz w:val="24"/>
          <w:szCs w:val="24"/>
        </w:rPr>
        <w:t xml:space="preserve">года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811671" w:rsidRPr="00AC058B">
        <w:rPr>
          <w:rFonts w:cs="Times New Roman"/>
          <w:sz w:val="24"/>
          <w:szCs w:val="24"/>
        </w:rPr>
        <w:t xml:space="preserve">       г. </w:t>
      </w:r>
      <w:r>
        <w:rPr>
          <w:rFonts w:cs="Times New Roman"/>
          <w:color w:val="FF0000"/>
          <w:sz w:val="24"/>
          <w:szCs w:val="24"/>
        </w:rPr>
        <w:t>_____________</w:t>
      </w:r>
    </w:p>
    <w:p w:rsidR="00811671" w:rsidRPr="00AC058B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:rsidR="00811671" w:rsidRPr="00AC058B" w:rsidRDefault="00811671" w:rsidP="00811671">
      <w:pPr>
        <w:autoSpaceDE w:val="0"/>
        <w:autoSpaceDN w:val="0"/>
        <w:adjustRightInd w:val="0"/>
        <w:spacing w:before="200" w:after="0"/>
        <w:ind w:firstLine="708"/>
        <w:jc w:val="both"/>
        <w:rPr>
          <w:rFonts w:cs="Times New Roman"/>
          <w:sz w:val="24"/>
          <w:szCs w:val="24"/>
        </w:rPr>
      </w:pPr>
      <w:r w:rsidRPr="00AC058B">
        <w:rPr>
          <w:rFonts w:cs="Times New Roman"/>
          <w:sz w:val="24"/>
          <w:szCs w:val="24"/>
        </w:rPr>
        <w:t xml:space="preserve">Я, </w:t>
      </w:r>
      <w:r w:rsidR="00E8462B">
        <w:rPr>
          <w:rFonts w:cs="Times New Roman"/>
          <w:color w:val="FF0000"/>
          <w:sz w:val="24"/>
          <w:szCs w:val="24"/>
        </w:rPr>
        <w:t>_______________</w:t>
      </w:r>
      <w:bookmarkStart w:id="0" w:name="_GoBack"/>
      <w:bookmarkEnd w:id="0"/>
      <w:r w:rsidRPr="00AC058B">
        <w:rPr>
          <w:rFonts w:cs="Times New Roman"/>
          <w:sz w:val="24"/>
          <w:szCs w:val="24"/>
        </w:rPr>
        <w:t>, гражданин</w:t>
      </w:r>
      <w:r w:rsidR="0057777E">
        <w:rPr>
          <w:rFonts w:cs="Times New Roman"/>
          <w:sz w:val="24"/>
          <w:szCs w:val="24"/>
        </w:rPr>
        <w:t xml:space="preserve"> Республики Беларусь, </w:t>
      </w:r>
      <w:r w:rsidR="0057777E" w:rsidRPr="0057777E">
        <w:rPr>
          <w:rFonts w:cs="Times New Roman"/>
          <w:color w:val="FF0000"/>
          <w:sz w:val="24"/>
          <w:szCs w:val="24"/>
        </w:rPr>
        <w:t>18.02.1988</w:t>
      </w:r>
      <w:r w:rsidRPr="0057777E">
        <w:rPr>
          <w:rFonts w:cs="Times New Roman"/>
          <w:color w:val="FF0000"/>
          <w:sz w:val="24"/>
          <w:szCs w:val="24"/>
        </w:rPr>
        <w:t xml:space="preserve"> </w:t>
      </w:r>
      <w:r w:rsidR="0057777E">
        <w:rPr>
          <w:rFonts w:cs="Times New Roman"/>
          <w:sz w:val="24"/>
          <w:szCs w:val="24"/>
        </w:rPr>
        <w:t xml:space="preserve">г.р., паспорт </w:t>
      </w:r>
      <w:r w:rsidR="0057777E" w:rsidRPr="0057777E">
        <w:rPr>
          <w:rFonts w:cs="Times New Roman"/>
          <w:color w:val="FF0000"/>
          <w:sz w:val="24"/>
          <w:szCs w:val="24"/>
        </w:rPr>
        <w:t>МР1234567</w:t>
      </w:r>
      <w:r w:rsidRPr="00AC058B">
        <w:rPr>
          <w:rFonts w:cs="Times New Roman"/>
          <w:sz w:val="24"/>
          <w:szCs w:val="24"/>
        </w:rPr>
        <w:t xml:space="preserve">, выдан </w:t>
      </w:r>
      <w:r w:rsidRPr="0057777E">
        <w:rPr>
          <w:rFonts w:cs="Times New Roman"/>
          <w:color w:val="FF0000"/>
          <w:sz w:val="24"/>
          <w:szCs w:val="24"/>
        </w:rPr>
        <w:t xml:space="preserve">12.12.2014 </w:t>
      </w:r>
      <w:r w:rsidR="0057777E" w:rsidRPr="0057777E">
        <w:rPr>
          <w:rFonts w:cs="Times New Roman"/>
          <w:color w:val="FF0000"/>
          <w:sz w:val="24"/>
          <w:szCs w:val="24"/>
        </w:rPr>
        <w:t>г.</w:t>
      </w:r>
      <w:r w:rsidR="0057777E">
        <w:rPr>
          <w:rFonts w:cs="Times New Roman"/>
          <w:sz w:val="24"/>
          <w:szCs w:val="24"/>
        </w:rPr>
        <w:t xml:space="preserve"> </w:t>
      </w:r>
      <w:r w:rsidR="0057777E" w:rsidRPr="0057777E">
        <w:rPr>
          <w:rFonts w:cs="Times New Roman"/>
          <w:color w:val="FF0000"/>
          <w:sz w:val="24"/>
          <w:szCs w:val="24"/>
        </w:rPr>
        <w:t>Фрунзенским РУ</w:t>
      </w:r>
      <w:r w:rsidRPr="0057777E">
        <w:rPr>
          <w:rFonts w:cs="Times New Roman"/>
          <w:color w:val="FF0000"/>
          <w:sz w:val="24"/>
          <w:szCs w:val="24"/>
        </w:rPr>
        <w:t>ВД г.</w:t>
      </w:r>
      <w:r w:rsidR="0057777E" w:rsidRPr="0057777E">
        <w:rPr>
          <w:rFonts w:cs="Times New Roman"/>
          <w:color w:val="FF0000"/>
          <w:sz w:val="24"/>
          <w:szCs w:val="24"/>
        </w:rPr>
        <w:t xml:space="preserve"> Минска</w:t>
      </w:r>
      <w:r w:rsidRPr="00AC058B">
        <w:rPr>
          <w:rFonts w:cs="Times New Roman"/>
          <w:sz w:val="24"/>
          <w:szCs w:val="24"/>
        </w:rPr>
        <w:t>,</w:t>
      </w:r>
      <w:r w:rsidR="0057777E">
        <w:rPr>
          <w:rFonts w:cs="Times New Roman"/>
          <w:sz w:val="24"/>
          <w:szCs w:val="24"/>
        </w:rPr>
        <w:t xml:space="preserve"> идентификационный номер </w:t>
      </w:r>
      <w:r w:rsidR="0057777E" w:rsidRPr="0057777E">
        <w:rPr>
          <w:rFonts w:cs="Times New Roman"/>
          <w:color w:val="FF0000"/>
          <w:sz w:val="24"/>
          <w:szCs w:val="24"/>
        </w:rPr>
        <w:t>1234567Е098</w:t>
      </w:r>
      <w:r w:rsidRPr="0057777E">
        <w:rPr>
          <w:rFonts w:cs="Times New Roman"/>
          <w:color w:val="FF0000"/>
          <w:sz w:val="24"/>
          <w:szCs w:val="24"/>
        </w:rPr>
        <w:t>РВ3</w:t>
      </w:r>
      <w:r w:rsidRPr="00AC058B">
        <w:rPr>
          <w:rFonts w:cs="Times New Roman"/>
          <w:sz w:val="24"/>
          <w:szCs w:val="24"/>
        </w:rPr>
        <w:t xml:space="preserve">, зарегистрированный по адресу: </w:t>
      </w:r>
      <w:r w:rsidRPr="0057777E">
        <w:rPr>
          <w:rFonts w:cs="Times New Roman"/>
          <w:color w:val="FF0000"/>
          <w:sz w:val="24"/>
          <w:szCs w:val="24"/>
        </w:rPr>
        <w:t>г</w:t>
      </w:r>
      <w:r w:rsidR="0057777E" w:rsidRPr="0057777E">
        <w:rPr>
          <w:rFonts w:cs="Times New Roman"/>
          <w:color w:val="FF0000"/>
          <w:sz w:val="24"/>
          <w:szCs w:val="24"/>
        </w:rPr>
        <w:t>. Минск</w:t>
      </w:r>
      <w:r w:rsidRPr="0057777E">
        <w:rPr>
          <w:rFonts w:cs="Times New Roman"/>
          <w:color w:val="FF0000"/>
          <w:sz w:val="24"/>
          <w:szCs w:val="24"/>
        </w:rPr>
        <w:t>, ул. </w:t>
      </w:r>
      <w:r w:rsidR="0057777E" w:rsidRPr="0057777E">
        <w:rPr>
          <w:rFonts w:cs="Times New Roman"/>
          <w:color w:val="FF0000"/>
          <w:sz w:val="24"/>
          <w:szCs w:val="24"/>
        </w:rPr>
        <w:t>Сухаревская</w:t>
      </w:r>
      <w:r w:rsidRPr="0057777E">
        <w:rPr>
          <w:rFonts w:cs="Times New Roman"/>
          <w:color w:val="FF0000"/>
          <w:sz w:val="24"/>
          <w:szCs w:val="24"/>
        </w:rPr>
        <w:t>, д. 14, кв. 4,</w:t>
      </w:r>
      <w:r w:rsidRPr="00AC058B">
        <w:rPr>
          <w:rFonts w:cs="Times New Roman"/>
          <w:sz w:val="24"/>
          <w:szCs w:val="24"/>
        </w:rPr>
        <w:t xml:space="preserve"> являясь </w:t>
      </w:r>
      <w:r w:rsidR="002A2F9C">
        <w:rPr>
          <w:rFonts w:cs="Times New Roman"/>
          <w:sz w:val="24"/>
          <w:szCs w:val="24"/>
        </w:rPr>
        <w:t xml:space="preserve">собственником Частного торгово-производственного унитарного предприятия </w:t>
      </w:r>
      <w:r w:rsidRPr="00AC058B">
        <w:rPr>
          <w:rFonts w:cs="Times New Roman"/>
          <w:sz w:val="24"/>
          <w:szCs w:val="24"/>
        </w:rPr>
        <w:t>«</w:t>
      </w:r>
      <w:r w:rsidR="002A2F9C">
        <w:rPr>
          <w:rFonts w:cs="Times New Roman"/>
          <w:color w:val="FF0000"/>
          <w:sz w:val="24"/>
          <w:szCs w:val="24"/>
        </w:rPr>
        <w:t>Каменные джунгли</w:t>
      </w:r>
      <w:r w:rsidRPr="00AC058B">
        <w:rPr>
          <w:rFonts w:cs="Times New Roman"/>
          <w:sz w:val="24"/>
          <w:szCs w:val="24"/>
        </w:rPr>
        <w:t>» (далее –</w:t>
      </w:r>
      <w:r w:rsidR="002A2F9C">
        <w:rPr>
          <w:rFonts w:cs="Times New Roman"/>
          <w:sz w:val="24"/>
          <w:szCs w:val="24"/>
        </w:rPr>
        <w:t xml:space="preserve"> Предприятие</w:t>
      </w:r>
      <w:r w:rsidRPr="00AC058B">
        <w:rPr>
          <w:rFonts w:cs="Times New Roman"/>
          <w:sz w:val="24"/>
          <w:szCs w:val="24"/>
        </w:rPr>
        <w:t>),</w:t>
      </w:r>
    </w:p>
    <w:p w:rsidR="00811671" w:rsidRDefault="00811671" w:rsidP="00AC058B">
      <w:pPr>
        <w:autoSpaceDE w:val="0"/>
        <w:autoSpaceDN w:val="0"/>
        <w:adjustRightInd w:val="0"/>
        <w:spacing w:before="200" w:after="0"/>
        <w:jc w:val="center"/>
        <w:rPr>
          <w:rFonts w:cs="Times New Roman"/>
          <w:b/>
          <w:sz w:val="24"/>
          <w:szCs w:val="24"/>
        </w:rPr>
      </w:pPr>
      <w:r w:rsidRPr="00AC058B">
        <w:rPr>
          <w:rFonts w:cs="Times New Roman"/>
          <w:b/>
          <w:sz w:val="24"/>
          <w:szCs w:val="24"/>
        </w:rPr>
        <w:t>РЕШИЛ:</w:t>
      </w:r>
    </w:p>
    <w:p w:rsidR="001F143D" w:rsidRPr="00AC058B" w:rsidRDefault="001F143D" w:rsidP="00AC058B">
      <w:pPr>
        <w:autoSpaceDE w:val="0"/>
        <w:autoSpaceDN w:val="0"/>
        <w:adjustRightInd w:val="0"/>
        <w:spacing w:before="200" w:after="0"/>
        <w:jc w:val="center"/>
        <w:rPr>
          <w:rFonts w:cs="Times New Roman"/>
          <w:b/>
          <w:sz w:val="24"/>
          <w:szCs w:val="24"/>
        </w:rPr>
      </w:pPr>
    </w:p>
    <w:p w:rsidR="00BE5CF8" w:rsidRPr="00BE5CF8" w:rsidRDefault="00BE5CF8" w:rsidP="00BE5CF8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 w:rsidRPr="00BE5CF8">
        <w:rPr>
          <w:rStyle w:val="h-normal"/>
          <w:color w:val="242424"/>
        </w:rPr>
        <w:t>В связи с тем, что расчеты с кредиторами завершены, утвердить ликвидационный баланс по</w:t>
      </w:r>
      <w:r>
        <w:rPr>
          <w:rStyle w:val="h-normal"/>
          <w:color w:val="242424"/>
        </w:rPr>
        <w:t xml:space="preserve"> состоянию на </w:t>
      </w:r>
      <w:r w:rsidRPr="00BE5CF8">
        <w:rPr>
          <w:rStyle w:val="h-normal"/>
          <w:color w:val="FF0000"/>
        </w:rPr>
        <w:t xml:space="preserve">29.07.2022 г. </w:t>
      </w:r>
      <w:r w:rsidRPr="00BE5CF8">
        <w:rPr>
          <w:rStyle w:val="fake-non-breaking-space"/>
          <w:color w:val="FF0000"/>
        </w:rPr>
        <w:t> </w:t>
      </w:r>
    </w:p>
    <w:p w:rsidR="001F143D" w:rsidRPr="00BE5CF8" w:rsidRDefault="001F143D" w:rsidP="00BE5CF8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1F143D" w:rsidRDefault="001F143D" w:rsidP="001F143D">
      <w:pPr>
        <w:pStyle w:val="a3"/>
        <w:autoSpaceDE w:val="0"/>
        <w:autoSpaceDN w:val="0"/>
        <w:adjustRightInd w:val="0"/>
        <w:spacing w:before="200" w:after="0"/>
        <w:ind w:left="540"/>
        <w:jc w:val="both"/>
        <w:rPr>
          <w:rFonts w:cs="Times New Roman"/>
          <w:sz w:val="24"/>
          <w:szCs w:val="24"/>
        </w:rPr>
      </w:pPr>
    </w:p>
    <w:p w:rsidR="001F143D" w:rsidRDefault="001F143D" w:rsidP="001F143D">
      <w:pPr>
        <w:pStyle w:val="a3"/>
        <w:autoSpaceDE w:val="0"/>
        <w:autoSpaceDN w:val="0"/>
        <w:adjustRightInd w:val="0"/>
        <w:spacing w:before="200" w:after="0"/>
        <w:ind w:left="540"/>
        <w:jc w:val="both"/>
        <w:rPr>
          <w:rFonts w:cs="Times New Roman"/>
          <w:sz w:val="24"/>
          <w:szCs w:val="24"/>
        </w:rPr>
      </w:pPr>
    </w:p>
    <w:p w:rsidR="00BE5CF8" w:rsidRDefault="00BE5CF8" w:rsidP="001F143D">
      <w:pPr>
        <w:pStyle w:val="a3"/>
        <w:autoSpaceDE w:val="0"/>
        <w:autoSpaceDN w:val="0"/>
        <w:adjustRightInd w:val="0"/>
        <w:spacing w:before="200" w:after="0"/>
        <w:ind w:left="540"/>
        <w:jc w:val="both"/>
        <w:rPr>
          <w:rFonts w:cs="Times New Roman"/>
          <w:sz w:val="24"/>
          <w:szCs w:val="24"/>
        </w:rPr>
      </w:pPr>
    </w:p>
    <w:p w:rsidR="00BE5CF8" w:rsidRDefault="00BE5CF8" w:rsidP="001F143D">
      <w:pPr>
        <w:pStyle w:val="a3"/>
        <w:autoSpaceDE w:val="0"/>
        <w:autoSpaceDN w:val="0"/>
        <w:adjustRightInd w:val="0"/>
        <w:spacing w:before="200" w:after="0"/>
        <w:ind w:left="540"/>
        <w:jc w:val="both"/>
        <w:rPr>
          <w:rFonts w:cs="Times New Roman"/>
          <w:sz w:val="24"/>
          <w:szCs w:val="24"/>
        </w:rPr>
      </w:pPr>
    </w:p>
    <w:p w:rsidR="00BE5CF8" w:rsidRDefault="00BE5CF8" w:rsidP="001F143D">
      <w:pPr>
        <w:pStyle w:val="a3"/>
        <w:autoSpaceDE w:val="0"/>
        <w:autoSpaceDN w:val="0"/>
        <w:adjustRightInd w:val="0"/>
        <w:spacing w:before="200" w:after="0"/>
        <w:ind w:left="540"/>
        <w:jc w:val="both"/>
        <w:rPr>
          <w:rFonts w:cs="Times New Roman"/>
          <w:sz w:val="24"/>
          <w:szCs w:val="24"/>
        </w:rPr>
      </w:pPr>
    </w:p>
    <w:p w:rsidR="00811671" w:rsidRPr="00AC058B" w:rsidRDefault="00811671" w:rsidP="0081167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644"/>
        <w:gridCol w:w="3116"/>
      </w:tblGrid>
      <w:tr w:rsidR="00811671" w:rsidRPr="00AC058B">
        <w:tc>
          <w:tcPr>
            <w:tcW w:w="4309" w:type="dxa"/>
          </w:tcPr>
          <w:p w:rsidR="00AC058B" w:rsidRPr="00AC058B" w:rsidRDefault="002A2F9C" w:rsidP="00AC058B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Собственник Частного предприятия </w:t>
            </w:r>
          </w:p>
          <w:p w:rsidR="00811671" w:rsidRPr="00AC058B" w:rsidRDefault="00AC058B" w:rsidP="002A2F9C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sz w:val="24"/>
                <w:szCs w:val="24"/>
              </w:rPr>
              <w:t>«</w:t>
            </w:r>
            <w:r w:rsidR="002A2F9C">
              <w:rPr>
                <w:rFonts w:cs="Times New Roman"/>
                <w:color w:val="FF0000"/>
                <w:sz w:val="24"/>
                <w:szCs w:val="24"/>
              </w:rPr>
              <w:t>Каменные джунгли</w:t>
            </w:r>
            <w:r w:rsidRPr="00AC058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11671" w:rsidRPr="00AC058B">
        <w:tc>
          <w:tcPr>
            <w:tcW w:w="4309" w:type="dxa"/>
          </w:tcPr>
          <w:p w:rsidR="00811671" w:rsidRPr="00AC058B" w:rsidRDefault="00811671" w:rsidP="00AC058B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sz w:val="24"/>
                <w:szCs w:val="24"/>
              </w:rPr>
              <w:t>________</w:t>
            </w:r>
          </w:p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16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sz w:val="24"/>
                <w:szCs w:val="24"/>
              </w:rPr>
              <w:t>____________________</w:t>
            </w:r>
          </w:p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i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817FC"/>
    <w:multiLevelType w:val="hybridMultilevel"/>
    <w:tmpl w:val="BE52F996"/>
    <w:lvl w:ilvl="0" w:tplc="C484785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3DB6BF0"/>
    <w:multiLevelType w:val="hybridMultilevel"/>
    <w:tmpl w:val="B360E2C6"/>
    <w:lvl w:ilvl="0" w:tplc="31085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71"/>
    <w:rsid w:val="000E7FE5"/>
    <w:rsid w:val="001F143D"/>
    <w:rsid w:val="002A2F9C"/>
    <w:rsid w:val="00423CA9"/>
    <w:rsid w:val="0057777E"/>
    <w:rsid w:val="006C0B77"/>
    <w:rsid w:val="00811671"/>
    <w:rsid w:val="008242FF"/>
    <w:rsid w:val="00870751"/>
    <w:rsid w:val="00922C48"/>
    <w:rsid w:val="00AC058B"/>
    <w:rsid w:val="00B915B7"/>
    <w:rsid w:val="00BE5CF8"/>
    <w:rsid w:val="00C11BC8"/>
    <w:rsid w:val="00DE03DE"/>
    <w:rsid w:val="00E12D19"/>
    <w:rsid w:val="00E8462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8F11F-6A37-4054-A676-429A6F79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671"/>
    <w:pPr>
      <w:ind w:left="720"/>
      <w:contextualSpacing/>
    </w:pPr>
  </w:style>
  <w:style w:type="paragraph" w:customStyle="1" w:styleId="p-normal">
    <w:name w:val="p-normal"/>
    <w:basedOn w:val="a"/>
    <w:rsid w:val="00BE5CF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rsid w:val="00BE5CF8"/>
  </w:style>
  <w:style w:type="character" w:customStyle="1" w:styleId="fake-non-breaking-space">
    <w:name w:val="fake-non-breaking-space"/>
    <w:rsid w:val="00BE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USER6063</cp:lastModifiedBy>
  <cp:revision>10</cp:revision>
  <cp:lastPrinted>2022-02-04T06:45:00Z</cp:lastPrinted>
  <dcterms:created xsi:type="dcterms:W3CDTF">2022-02-03T14:54:00Z</dcterms:created>
  <dcterms:modified xsi:type="dcterms:W3CDTF">2022-03-31T08:33:00Z</dcterms:modified>
</cp:coreProperties>
</file>